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11E3" w14:textId="77777777" w:rsidR="000C41C7" w:rsidRPr="000C41C7" w:rsidRDefault="000C41C7" w:rsidP="002C45DA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0C41C7">
        <w:rPr>
          <w:b/>
          <w:bCs/>
          <w:color w:val="000000"/>
          <w:sz w:val="32"/>
          <w:szCs w:val="32"/>
        </w:rPr>
        <w:t xml:space="preserve">FCCLA Adviser </w:t>
      </w:r>
      <w:r w:rsidR="00001A5F">
        <w:rPr>
          <w:b/>
          <w:bCs/>
          <w:color w:val="000000"/>
          <w:sz w:val="32"/>
          <w:szCs w:val="32"/>
        </w:rPr>
        <w:t>Information</w:t>
      </w:r>
    </w:p>
    <w:p w14:paraId="06872B01" w14:textId="2049B89A" w:rsidR="002774E3" w:rsidRPr="002774E3" w:rsidRDefault="002774E3" w:rsidP="00F4206F">
      <w:pPr>
        <w:spacing w:before="100" w:beforeAutospacing="1" w:after="100" w:afterAutospacing="1"/>
        <w:jc w:val="both"/>
        <w:rPr>
          <w:color w:val="000000"/>
        </w:rPr>
      </w:pPr>
      <w:r w:rsidRPr="002774E3">
        <w:rPr>
          <w:color w:val="000000"/>
        </w:rPr>
        <w:t xml:space="preserve">The national office has developed a tool to help you manage your FCCLA Chapter. The </w:t>
      </w:r>
      <w:r w:rsidRPr="002774E3">
        <w:rPr>
          <w:b/>
          <w:bCs/>
          <w:color w:val="000000"/>
        </w:rPr>
        <w:t xml:space="preserve">FCCLA </w:t>
      </w:r>
      <w:r w:rsidR="00001A5F">
        <w:rPr>
          <w:b/>
          <w:bCs/>
          <w:color w:val="000000"/>
        </w:rPr>
        <w:t xml:space="preserve">Chapter </w:t>
      </w:r>
      <w:r w:rsidRPr="002774E3">
        <w:rPr>
          <w:b/>
          <w:bCs/>
          <w:color w:val="000000"/>
        </w:rPr>
        <w:t xml:space="preserve">Adviser </w:t>
      </w:r>
      <w:r w:rsidR="00001A5F" w:rsidRPr="00001A5F">
        <w:rPr>
          <w:bCs/>
          <w:color w:val="000000"/>
        </w:rPr>
        <w:t>page</w:t>
      </w:r>
      <w:r w:rsidRPr="002774E3">
        <w:rPr>
          <w:color w:val="000000"/>
        </w:rPr>
        <w:t xml:space="preserve"> </w:t>
      </w:r>
      <w:r w:rsidR="00001A5F">
        <w:rPr>
          <w:color w:val="000000"/>
        </w:rPr>
        <w:t xml:space="preserve">shares important information in several </w:t>
      </w:r>
      <w:r w:rsidRPr="002774E3">
        <w:rPr>
          <w:color w:val="000000"/>
        </w:rPr>
        <w:t>categories</w:t>
      </w:r>
      <w:r w:rsidR="00001A5F">
        <w:rPr>
          <w:color w:val="000000"/>
        </w:rPr>
        <w:t>. You can find the latest updates, share your expertise, affiliate online, and even network socially with other advisers across the country.</w:t>
      </w:r>
      <w:r w:rsidRPr="002774E3">
        <w:rPr>
          <w:color w:val="000000"/>
        </w:rPr>
        <w:t xml:space="preserve"> To access </w:t>
      </w:r>
      <w:r w:rsidR="00001A5F">
        <w:rPr>
          <w:color w:val="000000"/>
        </w:rPr>
        <w:t xml:space="preserve">the </w:t>
      </w:r>
      <w:r w:rsidRPr="002774E3">
        <w:rPr>
          <w:color w:val="000000"/>
        </w:rPr>
        <w:t xml:space="preserve">FCCLA </w:t>
      </w:r>
      <w:r w:rsidR="00001A5F">
        <w:rPr>
          <w:color w:val="000000"/>
        </w:rPr>
        <w:t>Chapter Adviser page,</w:t>
      </w:r>
      <w:r w:rsidRPr="002774E3">
        <w:rPr>
          <w:color w:val="000000"/>
        </w:rPr>
        <w:t xml:space="preserve"> simply follow the instructions below.</w:t>
      </w:r>
    </w:p>
    <w:p w14:paraId="0A896A4E" w14:textId="34CAE273" w:rsidR="002774E3" w:rsidRPr="00182E2D" w:rsidRDefault="00001A5F" w:rsidP="00CC7D01">
      <w:pPr>
        <w:pStyle w:val="NoSpacing"/>
        <w:numPr>
          <w:ilvl w:val="0"/>
          <w:numId w:val="5"/>
        </w:numPr>
        <w:rPr>
          <w:b/>
          <w:bCs/>
          <w:color w:val="000000"/>
        </w:rPr>
      </w:pPr>
      <w:r w:rsidRPr="00182E2D">
        <w:rPr>
          <w:b/>
          <w:bCs/>
          <w:color w:val="000000"/>
        </w:rPr>
        <w:t>Navigate to the FCCLA home page</w:t>
      </w:r>
      <w:r w:rsidR="002774E3" w:rsidRPr="00182E2D">
        <w:rPr>
          <w:b/>
          <w:bCs/>
          <w:color w:val="000000"/>
        </w:rPr>
        <w:t xml:space="preserve">:  </w:t>
      </w:r>
      <w:hyperlink r:id="rId5" w:history="1">
        <w:r w:rsidR="00F4206F" w:rsidRPr="00182E2D">
          <w:rPr>
            <w:rStyle w:val="Hyperlink"/>
            <w:b/>
            <w:bCs/>
          </w:rPr>
          <w:t>http://fcclainc.org/</w:t>
        </w:r>
      </w:hyperlink>
      <w:r w:rsidR="002774E3" w:rsidRPr="00182E2D">
        <w:rPr>
          <w:b/>
          <w:bCs/>
          <w:color w:val="000000"/>
        </w:rPr>
        <w:br/>
      </w:r>
    </w:p>
    <w:p w14:paraId="54BFFADE" w14:textId="4E0AF5DB" w:rsidR="00001A5F" w:rsidRDefault="00001A5F" w:rsidP="00810C6C">
      <w:pPr>
        <w:numPr>
          <w:ilvl w:val="1"/>
          <w:numId w:val="3"/>
        </w:numPr>
        <w:rPr>
          <w:color w:val="000000"/>
        </w:rPr>
      </w:pPr>
      <w:r w:rsidRPr="00182E2D">
        <w:rPr>
          <w:b/>
          <w:bCs/>
          <w:color w:val="000000"/>
        </w:rPr>
        <w:t xml:space="preserve">Hover over the </w:t>
      </w:r>
      <w:r w:rsidR="00F4206F" w:rsidRPr="00182E2D">
        <w:rPr>
          <w:b/>
          <w:bCs/>
          <w:i/>
          <w:color w:val="000000"/>
        </w:rPr>
        <w:t xml:space="preserve">Advisers </w:t>
      </w:r>
      <w:r w:rsidRPr="00182E2D">
        <w:rPr>
          <w:b/>
          <w:bCs/>
          <w:color w:val="000000"/>
        </w:rPr>
        <w:t xml:space="preserve">icon and click on </w:t>
      </w:r>
      <w:r w:rsidR="00F4206F" w:rsidRPr="00182E2D">
        <w:rPr>
          <w:b/>
          <w:bCs/>
          <w:color w:val="000000"/>
        </w:rPr>
        <w:t>it.</w:t>
      </w:r>
    </w:p>
    <w:p w14:paraId="50B30122" w14:textId="66E48987" w:rsidR="00810C6C" w:rsidRDefault="00F4206F" w:rsidP="00810C6C">
      <w:pPr>
        <w:numPr>
          <w:ilvl w:val="2"/>
          <w:numId w:val="3"/>
        </w:numPr>
        <w:rPr>
          <w:color w:val="000000"/>
        </w:rPr>
      </w:pPr>
      <w:r>
        <w:rPr>
          <w:color w:val="000000"/>
        </w:rPr>
        <w:t>You will find a variety of resources including</w:t>
      </w:r>
      <w:r w:rsidR="00810C6C">
        <w:rPr>
          <w:color w:val="000000"/>
        </w:rPr>
        <w:t xml:space="preserve"> the:</w:t>
      </w:r>
    </w:p>
    <w:p w14:paraId="1586ADD3" w14:textId="5CF733DA" w:rsidR="00F4206F" w:rsidRDefault="00F4206F" w:rsidP="00810C6C">
      <w:pPr>
        <w:numPr>
          <w:ilvl w:val="3"/>
          <w:numId w:val="3"/>
        </w:numPr>
        <w:rPr>
          <w:color w:val="000000"/>
        </w:rPr>
      </w:pPr>
      <w:r w:rsidRPr="00810C6C">
        <w:rPr>
          <w:color w:val="000000"/>
        </w:rPr>
        <w:t xml:space="preserve">new </w:t>
      </w:r>
      <w:r w:rsidR="00810C6C" w:rsidRPr="00810C6C">
        <w:rPr>
          <w:color w:val="000000"/>
        </w:rPr>
        <w:t>adviser’s</w:t>
      </w:r>
      <w:r w:rsidRPr="00810C6C">
        <w:rPr>
          <w:color w:val="000000"/>
        </w:rPr>
        <w:t xml:space="preserve"> handbook</w:t>
      </w:r>
    </w:p>
    <w:p w14:paraId="08CE9191" w14:textId="1FC40DCB" w:rsidR="00810C6C" w:rsidRPr="00810C6C" w:rsidRDefault="00810C6C" w:rsidP="00810C6C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>marketing strategies</w:t>
      </w:r>
    </w:p>
    <w:p w14:paraId="719810A5" w14:textId="116E08A8" w:rsidR="00BE5525" w:rsidRPr="00BE5525" w:rsidRDefault="00810C6C" w:rsidP="00BE5525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 xml:space="preserve">Variety of </w:t>
      </w:r>
      <w:r w:rsidRPr="00810C6C">
        <w:rPr>
          <w:color w:val="000000"/>
        </w:rPr>
        <w:t>FCCLA Information and Resources</w:t>
      </w:r>
    </w:p>
    <w:p w14:paraId="748D7D7B" w14:textId="77777777" w:rsidR="00F4206F" w:rsidRDefault="00F4206F" w:rsidP="00810C6C">
      <w:pPr>
        <w:ind w:left="1440"/>
        <w:rPr>
          <w:color w:val="000000"/>
        </w:rPr>
      </w:pPr>
    </w:p>
    <w:p w14:paraId="427A651A" w14:textId="538F2AB7" w:rsidR="00BE5525" w:rsidRDefault="00F4206F" w:rsidP="00BE5525">
      <w:pPr>
        <w:numPr>
          <w:ilvl w:val="1"/>
          <w:numId w:val="3"/>
        </w:numPr>
        <w:rPr>
          <w:color w:val="000000"/>
        </w:rPr>
      </w:pPr>
      <w:r w:rsidRPr="00182E2D">
        <w:rPr>
          <w:b/>
          <w:bCs/>
          <w:color w:val="000000"/>
        </w:rPr>
        <w:t xml:space="preserve">To </w:t>
      </w:r>
      <w:r w:rsidR="002508C8" w:rsidRPr="00182E2D">
        <w:rPr>
          <w:b/>
          <w:bCs/>
          <w:color w:val="000000"/>
        </w:rPr>
        <w:t>a</w:t>
      </w:r>
      <w:r w:rsidRPr="00182E2D">
        <w:rPr>
          <w:b/>
          <w:bCs/>
          <w:color w:val="000000"/>
        </w:rPr>
        <w:t xml:space="preserve">ffiliate online, hover over the </w:t>
      </w:r>
      <w:r w:rsidRPr="00182E2D">
        <w:rPr>
          <w:b/>
          <w:bCs/>
          <w:i/>
          <w:iCs/>
          <w:color w:val="000000"/>
        </w:rPr>
        <w:t>Membership icon</w:t>
      </w:r>
      <w:r w:rsidRPr="00182E2D">
        <w:rPr>
          <w:b/>
          <w:bCs/>
          <w:color w:val="000000"/>
        </w:rPr>
        <w:t xml:space="preserve"> and click on it.</w:t>
      </w:r>
    </w:p>
    <w:p w14:paraId="364EEA90" w14:textId="46118136" w:rsidR="00BE5525" w:rsidRDefault="00D77BE6" w:rsidP="00D77BE6">
      <w:pPr>
        <w:numPr>
          <w:ilvl w:val="2"/>
          <w:numId w:val="3"/>
        </w:numPr>
        <w:rPr>
          <w:color w:val="000000"/>
        </w:rPr>
      </w:pPr>
      <w:r w:rsidRPr="00D77BE6">
        <w:rPr>
          <w:color w:val="000000"/>
        </w:rPr>
        <w:t xml:space="preserve">Hover over the </w:t>
      </w:r>
      <w:r w:rsidRPr="00182E2D">
        <w:rPr>
          <w:b/>
          <w:bCs/>
          <w:i/>
          <w:iCs/>
          <w:color w:val="000000"/>
        </w:rPr>
        <w:t>Join FCCLA</w:t>
      </w:r>
      <w:r w:rsidRPr="00D77BE6">
        <w:rPr>
          <w:color w:val="000000"/>
        </w:rPr>
        <w:t xml:space="preserve"> icon</w:t>
      </w:r>
      <w:r>
        <w:rPr>
          <w:color w:val="000000"/>
        </w:rPr>
        <w:t xml:space="preserve"> and click on it (</w:t>
      </w:r>
      <w:r w:rsidR="00BE5525" w:rsidRPr="00D77BE6">
        <w:rPr>
          <w:color w:val="000000"/>
        </w:rPr>
        <w:t xml:space="preserve">You will find a variety of information </w:t>
      </w:r>
      <w:r>
        <w:rPr>
          <w:color w:val="000000"/>
        </w:rPr>
        <w:t xml:space="preserve">and resources </w:t>
      </w:r>
      <w:r w:rsidR="00BE5525" w:rsidRPr="00D77BE6">
        <w:rPr>
          <w:color w:val="000000"/>
        </w:rPr>
        <w:t>related to joining FCCLA</w:t>
      </w:r>
      <w:r>
        <w:rPr>
          <w:color w:val="000000"/>
        </w:rPr>
        <w:t>)</w:t>
      </w:r>
    </w:p>
    <w:p w14:paraId="2896E024" w14:textId="5ED63C3E" w:rsidR="0063228E" w:rsidRDefault="0063228E" w:rsidP="0063228E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 xml:space="preserve">Download the member </w:t>
      </w:r>
      <w:r w:rsidRPr="00182E2D">
        <w:rPr>
          <w:b/>
          <w:bCs/>
          <w:i/>
          <w:iCs/>
          <w:color w:val="000000"/>
        </w:rPr>
        <w:t>Affiliation Information Form</w:t>
      </w:r>
    </w:p>
    <w:p w14:paraId="304965B6" w14:textId="78D63050" w:rsidR="0063228E" w:rsidRDefault="0063228E" w:rsidP="0063228E">
      <w:pPr>
        <w:numPr>
          <w:ilvl w:val="4"/>
          <w:numId w:val="3"/>
        </w:numPr>
        <w:rPr>
          <w:color w:val="000000"/>
        </w:rPr>
      </w:pPr>
      <w:r>
        <w:rPr>
          <w:color w:val="000000"/>
        </w:rPr>
        <w:t>Ask students to complete the form</w:t>
      </w:r>
    </w:p>
    <w:p w14:paraId="44A4EAAF" w14:textId="5BD2100E" w:rsidR="0063228E" w:rsidRDefault="0063228E" w:rsidP="0063228E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 xml:space="preserve">Download the </w:t>
      </w:r>
      <w:bookmarkStart w:id="0" w:name="_Hlk11180960"/>
      <w:r w:rsidRPr="00182E2D">
        <w:rPr>
          <w:b/>
          <w:bCs/>
          <w:i/>
          <w:iCs/>
          <w:color w:val="000000"/>
        </w:rPr>
        <w:t>FCCLA Chapter Member CSV Template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and save to your computer</w:t>
      </w:r>
    </w:p>
    <w:p w14:paraId="24BEDAC1" w14:textId="5C8AD830" w:rsidR="0063228E" w:rsidRPr="00D77BE6" w:rsidRDefault="0063228E" w:rsidP="0063228E">
      <w:pPr>
        <w:numPr>
          <w:ilvl w:val="4"/>
          <w:numId w:val="3"/>
        </w:numPr>
        <w:rPr>
          <w:color w:val="000000"/>
        </w:rPr>
      </w:pPr>
      <w:r>
        <w:rPr>
          <w:color w:val="000000"/>
        </w:rPr>
        <w:t>Use the Member Affiliation Information Form to complete the</w:t>
      </w:r>
      <w:r w:rsidRPr="0063228E">
        <w:t xml:space="preserve"> </w:t>
      </w:r>
      <w:r w:rsidRPr="0063228E">
        <w:rPr>
          <w:color w:val="000000"/>
        </w:rPr>
        <w:t>FCCLA Chapter Member CSV Template</w:t>
      </w:r>
      <w:r>
        <w:rPr>
          <w:color w:val="000000"/>
        </w:rPr>
        <w:t xml:space="preserve"> </w:t>
      </w:r>
    </w:p>
    <w:p w14:paraId="628AF0CC" w14:textId="6AB0173C" w:rsidR="00BE5525" w:rsidRDefault="002508C8" w:rsidP="00BE5525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 xml:space="preserve">Hover </w:t>
      </w:r>
      <w:r w:rsidR="00D77BE6">
        <w:rPr>
          <w:color w:val="000000"/>
        </w:rPr>
        <w:t xml:space="preserve">over the </w:t>
      </w:r>
      <w:r w:rsidR="00B50E88">
        <w:rPr>
          <w:color w:val="000000"/>
        </w:rPr>
        <w:t xml:space="preserve">Click on the </w:t>
      </w:r>
      <w:r w:rsidR="00B50E88" w:rsidRPr="00182E2D">
        <w:rPr>
          <w:b/>
          <w:bCs/>
          <w:i/>
          <w:iCs/>
          <w:color w:val="000000"/>
        </w:rPr>
        <w:t>Join FCCLA</w:t>
      </w:r>
      <w:r w:rsidR="00B50E88">
        <w:rPr>
          <w:color w:val="000000"/>
        </w:rPr>
        <w:t xml:space="preserve"> icon</w:t>
      </w:r>
    </w:p>
    <w:p w14:paraId="006FEA76" w14:textId="63290A69" w:rsidR="00B50E88" w:rsidRPr="00182E2D" w:rsidRDefault="00B50E88" w:rsidP="00B50E88">
      <w:pPr>
        <w:numPr>
          <w:ilvl w:val="4"/>
          <w:numId w:val="3"/>
        </w:numPr>
        <w:rPr>
          <w:b/>
          <w:bCs/>
          <w:color w:val="000000"/>
        </w:rPr>
      </w:pPr>
      <w:r w:rsidRPr="00182E2D">
        <w:rPr>
          <w:b/>
          <w:bCs/>
          <w:color w:val="000000"/>
        </w:rPr>
        <w:t xml:space="preserve">First </w:t>
      </w:r>
      <w:r w:rsidR="002508C8" w:rsidRPr="00182E2D">
        <w:rPr>
          <w:b/>
          <w:bCs/>
          <w:color w:val="000000"/>
        </w:rPr>
        <w:t>T</w:t>
      </w:r>
      <w:r w:rsidRPr="00182E2D">
        <w:rPr>
          <w:b/>
          <w:bCs/>
          <w:color w:val="000000"/>
        </w:rPr>
        <w:t xml:space="preserve">ime </w:t>
      </w:r>
      <w:r w:rsidR="002508C8" w:rsidRPr="00182E2D">
        <w:rPr>
          <w:b/>
          <w:bCs/>
          <w:color w:val="000000"/>
        </w:rPr>
        <w:t>Chapter Affiliation</w:t>
      </w:r>
    </w:p>
    <w:p w14:paraId="2FCEDD56" w14:textId="7DE2D270" w:rsidR="002508C8" w:rsidRPr="00CC7D01" w:rsidRDefault="002508C8" w:rsidP="001F7118">
      <w:pPr>
        <w:numPr>
          <w:ilvl w:val="5"/>
          <w:numId w:val="3"/>
        </w:numPr>
        <w:rPr>
          <w:color w:val="000000"/>
        </w:rPr>
      </w:pPr>
      <w:r w:rsidRPr="00CC7D01">
        <w:rPr>
          <w:color w:val="000000"/>
        </w:rPr>
        <w:t xml:space="preserve">Hover over the </w:t>
      </w:r>
      <w:r w:rsidRPr="00CC7D01">
        <w:rPr>
          <w:i/>
          <w:iCs/>
          <w:color w:val="000000"/>
        </w:rPr>
        <w:t>First Time Chapter Affiliation</w:t>
      </w:r>
      <w:r w:rsidRPr="00CC7D01">
        <w:rPr>
          <w:color w:val="000000"/>
        </w:rPr>
        <w:t xml:space="preserve"> icon</w:t>
      </w:r>
      <w:r w:rsidR="00CC7D01" w:rsidRPr="00CC7D01">
        <w:rPr>
          <w:color w:val="000000"/>
        </w:rPr>
        <w:t xml:space="preserve"> and </w:t>
      </w:r>
      <w:r w:rsidR="00CC7D01">
        <w:rPr>
          <w:color w:val="000000"/>
        </w:rPr>
        <w:t>c</w:t>
      </w:r>
      <w:r w:rsidRPr="00CC7D01">
        <w:rPr>
          <w:color w:val="000000"/>
        </w:rPr>
        <w:t>lick on it</w:t>
      </w:r>
    </w:p>
    <w:p w14:paraId="0AC55461" w14:textId="0014D5D9" w:rsidR="00CC7D01" w:rsidRDefault="002508C8" w:rsidP="00CC7D01">
      <w:pPr>
        <w:numPr>
          <w:ilvl w:val="5"/>
          <w:numId w:val="3"/>
        </w:numPr>
        <w:rPr>
          <w:color w:val="000000"/>
        </w:rPr>
      </w:pPr>
      <w:r>
        <w:rPr>
          <w:color w:val="000000"/>
        </w:rPr>
        <w:t>Complete the online affiliation form</w:t>
      </w:r>
    </w:p>
    <w:p w14:paraId="3D033736" w14:textId="30B459D7" w:rsidR="002508C8" w:rsidRPr="00182E2D" w:rsidRDefault="002508C8" w:rsidP="00B50E88">
      <w:pPr>
        <w:numPr>
          <w:ilvl w:val="4"/>
          <w:numId w:val="3"/>
        </w:numPr>
        <w:rPr>
          <w:b/>
          <w:bCs/>
          <w:color w:val="000000"/>
        </w:rPr>
      </w:pPr>
      <w:r w:rsidRPr="00182E2D">
        <w:rPr>
          <w:b/>
          <w:bCs/>
          <w:color w:val="000000"/>
        </w:rPr>
        <w:t>Renewing Affiliation Membership</w:t>
      </w:r>
    </w:p>
    <w:p w14:paraId="11E7685F" w14:textId="5AF9C4C3" w:rsidR="002508C8" w:rsidRDefault="00D77BE6" w:rsidP="00556119">
      <w:pPr>
        <w:numPr>
          <w:ilvl w:val="5"/>
          <w:numId w:val="3"/>
        </w:numPr>
        <w:rPr>
          <w:color w:val="000000"/>
        </w:rPr>
      </w:pPr>
      <w:r>
        <w:rPr>
          <w:color w:val="000000"/>
        </w:rPr>
        <w:t xml:space="preserve">Hover over the </w:t>
      </w:r>
      <w:r w:rsidRPr="00182E2D">
        <w:rPr>
          <w:b/>
          <w:bCs/>
          <w:i/>
          <w:iCs/>
          <w:color w:val="000000"/>
        </w:rPr>
        <w:t>Affiliate Online</w:t>
      </w:r>
      <w:r>
        <w:rPr>
          <w:color w:val="000000"/>
        </w:rPr>
        <w:t xml:space="preserve"> icon and </w:t>
      </w:r>
      <w:r w:rsidR="00CC7D01">
        <w:rPr>
          <w:color w:val="000000"/>
        </w:rPr>
        <w:t>c</w:t>
      </w:r>
      <w:r>
        <w:rPr>
          <w:color w:val="000000"/>
        </w:rPr>
        <w:t xml:space="preserve">lick on it </w:t>
      </w:r>
    </w:p>
    <w:p w14:paraId="308A6781" w14:textId="109B9B60" w:rsidR="00D77BE6" w:rsidRDefault="00CC7D01" w:rsidP="00556119">
      <w:pPr>
        <w:numPr>
          <w:ilvl w:val="5"/>
          <w:numId w:val="3"/>
        </w:numPr>
        <w:rPr>
          <w:color w:val="000000"/>
        </w:rPr>
      </w:pPr>
      <w:r>
        <w:rPr>
          <w:color w:val="000000"/>
        </w:rPr>
        <w:t>Type in</w:t>
      </w:r>
      <w:r w:rsidR="00D77BE6">
        <w:rPr>
          <w:color w:val="000000"/>
        </w:rPr>
        <w:t xml:space="preserve"> your Chapter ID/</w:t>
      </w:r>
      <w:proofErr w:type="gramStart"/>
      <w:r w:rsidR="00D77BE6">
        <w:rPr>
          <w:color w:val="000000"/>
        </w:rPr>
        <w:t>User Name</w:t>
      </w:r>
      <w:proofErr w:type="gramEnd"/>
      <w:r w:rsidR="00D77BE6">
        <w:rPr>
          <w:color w:val="000000"/>
        </w:rPr>
        <w:t xml:space="preserve"> and Password</w:t>
      </w:r>
      <w:r w:rsidR="00556119">
        <w:rPr>
          <w:color w:val="000000"/>
        </w:rPr>
        <w:t xml:space="preserve"> and then click on the </w:t>
      </w:r>
      <w:r w:rsidR="00556119" w:rsidRPr="00182E2D">
        <w:rPr>
          <w:b/>
          <w:bCs/>
          <w:i/>
          <w:iCs/>
          <w:color w:val="000000"/>
        </w:rPr>
        <w:t>Login</w:t>
      </w:r>
      <w:r w:rsidR="00556119" w:rsidRPr="00182E2D">
        <w:rPr>
          <w:b/>
          <w:bCs/>
          <w:color w:val="000000"/>
        </w:rPr>
        <w:t xml:space="preserve"> </w:t>
      </w:r>
      <w:r w:rsidR="00556119">
        <w:rPr>
          <w:color w:val="000000"/>
        </w:rPr>
        <w:t>icon</w:t>
      </w:r>
    </w:p>
    <w:p w14:paraId="736E2147" w14:textId="3C295682" w:rsidR="00556119" w:rsidRPr="00182E2D" w:rsidRDefault="00556119" w:rsidP="00CC7D01">
      <w:pPr>
        <w:numPr>
          <w:ilvl w:val="6"/>
          <w:numId w:val="3"/>
        </w:numPr>
        <w:rPr>
          <w:b/>
          <w:bCs/>
          <w:color w:val="000000"/>
        </w:rPr>
      </w:pPr>
      <w:r w:rsidRPr="00182E2D">
        <w:rPr>
          <w:b/>
          <w:bCs/>
          <w:color w:val="000000"/>
        </w:rPr>
        <w:t>Forgot Password</w:t>
      </w:r>
    </w:p>
    <w:p w14:paraId="18E88C06" w14:textId="1C4C56AF" w:rsidR="00556119" w:rsidRDefault="00556119" w:rsidP="00CC7D01">
      <w:pPr>
        <w:numPr>
          <w:ilvl w:val="7"/>
          <w:numId w:val="3"/>
        </w:numPr>
        <w:rPr>
          <w:color w:val="000000"/>
        </w:rPr>
      </w:pPr>
      <w:r>
        <w:rPr>
          <w:color w:val="000000"/>
        </w:rPr>
        <w:t xml:space="preserve">Hover over the </w:t>
      </w:r>
      <w:r w:rsidRPr="00182E2D">
        <w:rPr>
          <w:b/>
          <w:bCs/>
          <w:i/>
          <w:iCs/>
          <w:color w:val="000000"/>
        </w:rPr>
        <w:t>Forgot Password</w:t>
      </w:r>
      <w:r>
        <w:rPr>
          <w:color w:val="000000"/>
        </w:rPr>
        <w:t xml:space="preserve"> icon and click on it </w:t>
      </w:r>
    </w:p>
    <w:p w14:paraId="3C890EC9" w14:textId="3CC7801F" w:rsidR="00556119" w:rsidRDefault="00556119" w:rsidP="00556119">
      <w:pPr>
        <w:numPr>
          <w:ilvl w:val="7"/>
          <w:numId w:val="3"/>
        </w:numPr>
        <w:rPr>
          <w:color w:val="000000"/>
        </w:rPr>
      </w:pPr>
      <w:r>
        <w:rPr>
          <w:color w:val="000000"/>
        </w:rPr>
        <w:t>Follow the instructions and complete the online form</w:t>
      </w:r>
    </w:p>
    <w:p w14:paraId="5F766CE7" w14:textId="4C8B00D3" w:rsidR="00556119" w:rsidRPr="00182E2D" w:rsidRDefault="00556119" w:rsidP="00CC7D01">
      <w:pPr>
        <w:numPr>
          <w:ilvl w:val="6"/>
          <w:numId w:val="3"/>
        </w:numPr>
        <w:rPr>
          <w:b/>
          <w:bCs/>
          <w:color w:val="000000"/>
        </w:rPr>
      </w:pPr>
      <w:r w:rsidRPr="00182E2D">
        <w:rPr>
          <w:b/>
          <w:bCs/>
          <w:color w:val="000000"/>
        </w:rPr>
        <w:t xml:space="preserve">Forgot </w:t>
      </w:r>
      <w:proofErr w:type="gramStart"/>
      <w:r w:rsidRPr="00182E2D">
        <w:rPr>
          <w:b/>
          <w:bCs/>
          <w:color w:val="000000"/>
        </w:rPr>
        <w:t>User Name</w:t>
      </w:r>
      <w:proofErr w:type="gramEnd"/>
    </w:p>
    <w:p w14:paraId="0BAB7725" w14:textId="2491DB82" w:rsidR="00556119" w:rsidRDefault="00556119" w:rsidP="00CC7D01">
      <w:pPr>
        <w:numPr>
          <w:ilvl w:val="7"/>
          <w:numId w:val="3"/>
        </w:numPr>
        <w:rPr>
          <w:color w:val="000000"/>
        </w:rPr>
      </w:pPr>
      <w:r>
        <w:rPr>
          <w:color w:val="000000"/>
        </w:rPr>
        <w:t xml:space="preserve">Hover over the </w:t>
      </w:r>
      <w:r w:rsidRPr="00182E2D">
        <w:rPr>
          <w:b/>
          <w:bCs/>
          <w:i/>
          <w:iCs/>
          <w:color w:val="000000"/>
        </w:rPr>
        <w:t xml:space="preserve">Forgot </w:t>
      </w:r>
      <w:proofErr w:type="gramStart"/>
      <w:r w:rsidRPr="00182E2D">
        <w:rPr>
          <w:b/>
          <w:bCs/>
          <w:i/>
          <w:iCs/>
          <w:color w:val="000000"/>
        </w:rPr>
        <w:t>User Name</w:t>
      </w:r>
      <w:proofErr w:type="gramEnd"/>
      <w:r>
        <w:rPr>
          <w:color w:val="000000"/>
        </w:rPr>
        <w:t xml:space="preserve"> icon a click on it</w:t>
      </w:r>
    </w:p>
    <w:p w14:paraId="0A9EC1FA" w14:textId="4B7B5760" w:rsidR="00556119" w:rsidRDefault="00556119" w:rsidP="00CC7D01">
      <w:pPr>
        <w:numPr>
          <w:ilvl w:val="7"/>
          <w:numId w:val="3"/>
        </w:numPr>
        <w:rPr>
          <w:color w:val="000000"/>
        </w:rPr>
      </w:pPr>
      <w:r>
        <w:rPr>
          <w:color w:val="000000"/>
        </w:rPr>
        <w:t>Follow the instructions and complete the online form</w:t>
      </w:r>
    </w:p>
    <w:p w14:paraId="55D3E2CD" w14:textId="77777777" w:rsidR="00CC7D01" w:rsidRDefault="00CC7D01" w:rsidP="00CC7D01">
      <w:pPr>
        <w:rPr>
          <w:color w:val="000000"/>
        </w:rPr>
      </w:pPr>
    </w:p>
    <w:p w14:paraId="3118BD39" w14:textId="35EAF392" w:rsidR="00B50E88" w:rsidRDefault="00CC7D01" w:rsidP="00BE5525">
      <w:pPr>
        <w:numPr>
          <w:ilvl w:val="3"/>
          <w:numId w:val="3"/>
        </w:numPr>
        <w:rPr>
          <w:color w:val="000000"/>
        </w:rPr>
      </w:pPr>
      <w:r>
        <w:rPr>
          <w:color w:val="000000"/>
        </w:rPr>
        <w:t xml:space="preserve">Hover over the </w:t>
      </w:r>
      <w:r w:rsidR="00B50E88" w:rsidRPr="00182E2D">
        <w:rPr>
          <w:b/>
          <w:bCs/>
          <w:i/>
          <w:iCs/>
          <w:color w:val="000000"/>
        </w:rPr>
        <w:t>Alumni &amp; Associates</w:t>
      </w:r>
      <w:r w:rsidR="00B50E88">
        <w:rPr>
          <w:color w:val="000000"/>
        </w:rPr>
        <w:t xml:space="preserve"> icon</w:t>
      </w:r>
      <w:r>
        <w:rPr>
          <w:color w:val="000000"/>
        </w:rPr>
        <w:t xml:space="preserve"> and </w:t>
      </w:r>
      <w:r w:rsidR="002C45DA">
        <w:rPr>
          <w:color w:val="000000"/>
        </w:rPr>
        <w:t>c</w:t>
      </w:r>
      <w:r w:rsidR="002C45DA" w:rsidRPr="002C45DA">
        <w:rPr>
          <w:color w:val="000000"/>
        </w:rPr>
        <w:t xml:space="preserve">lick on </w:t>
      </w:r>
      <w:r w:rsidR="002C45DA">
        <w:rPr>
          <w:color w:val="000000"/>
        </w:rPr>
        <w:t>it</w:t>
      </w:r>
    </w:p>
    <w:p w14:paraId="23DC5088" w14:textId="23C10A5A" w:rsidR="00B50E88" w:rsidRDefault="00B50E88" w:rsidP="00B50E88">
      <w:pPr>
        <w:numPr>
          <w:ilvl w:val="4"/>
          <w:numId w:val="3"/>
        </w:numPr>
        <w:rPr>
          <w:color w:val="000000"/>
        </w:rPr>
      </w:pPr>
      <w:r>
        <w:rPr>
          <w:color w:val="000000"/>
        </w:rPr>
        <w:t xml:space="preserve">Hover over the red </w:t>
      </w:r>
      <w:r w:rsidR="00182E2D" w:rsidRPr="00182E2D">
        <w:rPr>
          <w:b/>
          <w:bCs/>
          <w:i/>
          <w:iCs/>
          <w:color w:val="000000"/>
        </w:rPr>
        <w:t>C</w:t>
      </w:r>
      <w:r w:rsidRPr="00182E2D">
        <w:rPr>
          <w:b/>
          <w:bCs/>
          <w:i/>
          <w:iCs/>
          <w:color w:val="000000"/>
        </w:rPr>
        <w:t xml:space="preserve">lick </w:t>
      </w:r>
      <w:r w:rsidR="00182E2D" w:rsidRPr="00182E2D">
        <w:rPr>
          <w:b/>
          <w:bCs/>
          <w:i/>
          <w:iCs/>
          <w:color w:val="000000"/>
        </w:rPr>
        <w:t>h</w:t>
      </w:r>
      <w:r w:rsidRPr="00182E2D">
        <w:rPr>
          <w:b/>
          <w:bCs/>
          <w:i/>
          <w:iCs/>
          <w:color w:val="000000"/>
        </w:rPr>
        <w:t>ere to join</w:t>
      </w:r>
      <w:r>
        <w:rPr>
          <w:color w:val="000000"/>
        </w:rPr>
        <w:t xml:space="preserve"> </w:t>
      </w:r>
      <w:r w:rsidRPr="00182E2D">
        <w:rPr>
          <w:b/>
          <w:bCs/>
          <w:i/>
          <w:iCs/>
          <w:color w:val="000000"/>
        </w:rPr>
        <w:t>Alumni &amp; Associates</w:t>
      </w:r>
      <w:r w:rsidRPr="00B50E88">
        <w:rPr>
          <w:i/>
          <w:iCs/>
          <w:color w:val="000000"/>
        </w:rPr>
        <w:t xml:space="preserve"> </w:t>
      </w:r>
      <w:r>
        <w:rPr>
          <w:color w:val="000000"/>
        </w:rPr>
        <w:t>icon and click on it</w:t>
      </w:r>
      <w:bookmarkStart w:id="1" w:name="_GoBack"/>
      <w:bookmarkEnd w:id="1"/>
    </w:p>
    <w:p w14:paraId="6887F8C3" w14:textId="69DE11E4" w:rsidR="00B50E88" w:rsidRDefault="00B50E88" w:rsidP="00B50E88">
      <w:pPr>
        <w:numPr>
          <w:ilvl w:val="4"/>
          <w:numId w:val="3"/>
        </w:numPr>
        <w:rPr>
          <w:color w:val="000000"/>
        </w:rPr>
      </w:pPr>
      <w:r>
        <w:rPr>
          <w:color w:val="000000"/>
        </w:rPr>
        <w:t xml:space="preserve">Hover over the </w:t>
      </w:r>
      <w:r w:rsidRPr="00182E2D">
        <w:rPr>
          <w:b/>
          <w:bCs/>
          <w:i/>
          <w:iCs/>
          <w:color w:val="000000"/>
        </w:rPr>
        <w:t>Join Alumni &amp; Associates</w:t>
      </w:r>
      <w:r>
        <w:rPr>
          <w:color w:val="000000"/>
        </w:rPr>
        <w:t xml:space="preserve"> icon and click on it</w:t>
      </w:r>
    </w:p>
    <w:p w14:paraId="07614228" w14:textId="6A619BF2" w:rsidR="00B50E88" w:rsidRDefault="00B50E88" w:rsidP="00B50E88">
      <w:pPr>
        <w:numPr>
          <w:ilvl w:val="4"/>
          <w:numId w:val="3"/>
        </w:numPr>
        <w:rPr>
          <w:color w:val="000000"/>
        </w:rPr>
      </w:pPr>
      <w:r>
        <w:rPr>
          <w:color w:val="000000"/>
        </w:rPr>
        <w:t xml:space="preserve">Complete the online form </w:t>
      </w:r>
    </w:p>
    <w:p w14:paraId="3DA8899A" w14:textId="05B3A800" w:rsidR="002C45DA" w:rsidRDefault="002C45DA" w:rsidP="002C45DA">
      <w:pPr>
        <w:rPr>
          <w:color w:val="000000"/>
        </w:rPr>
      </w:pPr>
    </w:p>
    <w:p w14:paraId="5840AD50" w14:textId="4445C16F" w:rsidR="002C45DA" w:rsidRDefault="002C45DA" w:rsidP="002C45DA">
      <w:pPr>
        <w:rPr>
          <w:color w:val="000000"/>
        </w:rPr>
      </w:pPr>
    </w:p>
    <w:p w14:paraId="3B67E747" w14:textId="49A14906" w:rsidR="002774E3" w:rsidRPr="00CC7D01" w:rsidRDefault="00CC7D01" w:rsidP="002774E3">
      <w:pPr>
        <w:rPr>
          <w:b/>
          <w:bCs/>
        </w:rPr>
      </w:pPr>
      <w:r w:rsidRPr="00CC7D01">
        <w:rPr>
          <w:b/>
          <w:bCs/>
          <w:color w:val="000000"/>
        </w:rPr>
        <w:t>H</w:t>
      </w:r>
      <w:r w:rsidR="002774E3" w:rsidRPr="00CC7D01">
        <w:rPr>
          <w:b/>
          <w:bCs/>
          <w:color w:val="000000"/>
        </w:rPr>
        <w:t>ope this communication tool benefit</w:t>
      </w:r>
      <w:r w:rsidRPr="00CC7D01">
        <w:rPr>
          <w:b/>
          <w:bCs/>
          <w:color w:val="000000"/>
        </w:rPr>
        <w:t>s</w:t>
      </w:r>
      <w:r w:rsidR="002774E3" w:rsidRPr="00CC7D01">
        <w:rPr>
          <w:b/>
          <w:bCs/>
          <w:color w:val="000000"/>
        </w:rPr>
        <w:t xml:space="preserve"> you and your chapter!</w:t>
      </w:r>
    </w:p>
    <w:sectPr w:rsidR="002774E3" w:rsidRPr="00CC7D01" w:rsidSect="00632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ABF"/>
    <w:multiLevelType w:val="hybridMultilevel"/>
    <w:tmpl w:val="80A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2B55"/>
    <w:multiLevelType w:val="hybridMultilevel"/>
    <w:tmpl w:val="2B4C56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357B72"/>
    <w:multiLevelType w:val="hybridMultilevel"/>
    <w:tmpl w:val="B08C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56A1"/>
    <w:multiLevelType w:val="hybridMultilevel"/>
    <w:tmpl w:val="3DB222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1791"/>
    <w:multiLevelType w:val="hybridMultilevel"/>
    <w:tmpl w:val="80DAB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4E3"/>
    <w:rsid w:val="00001A5F"/>
    <w:rsid w:val="000C41C7"/>
    <w:rsid w:val="00182E2D"/>
    <w:rsid w:val="002508C8"/>
    <w:rsid w:val="002774E3"/>
    <w:rsid w:val="002C45DA"/>
    <w:rsid w:val="00303ED4"/>
    <w:rsid w:val="00556119"/>
    <w:rsid w:val="0063228E"/>
    <w:rsid w:val="00810C6C"/>
    <w:rsid w:val="00A44F46"/>
    <w:rsid w:val="00B50E88"/>
    <w:rsid w:val="00BE5525"/>
    <w:rsid w:val="00CC7D01"/>
    <w:rsid w:val="00D77BE6"/>
    <w:rsid w:val="00DE48EC"/>
    <w:rsid w:val="00F4206F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0E6BC"/>
  <w15:chartTrackingRefBased/>
  <w15:docId w15:val="{42803E7B-FDD5-4780-ABE6-2EB298A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5F"/>
    <w:pPr>
      <w:ind w:left="720"/>
    </w:pPr>
  </w:style>
  <w:style w:type="character" w:styleId="FollowedHyperlink">
    <w:name w:val="FollowedHyperlink"/>
    <w:rsid w:val="00F420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420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7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clai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office has developed a new tool to help you manage your FCCLA Chapter</vt:lpstr>
    </vt:vector>
  </TitlesOfParts>
  <Company>ALSDE</Company>
  <LinksUpToDate>false</LinksUpToDate>
  <CharactersWithSpaces>2003</CharactersWithSpaces>
  <SharedDoc>false</SharedDoc>
  <HLinks>
    <vt:vector size="6" baseType="variant"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http://fccla.com/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office has developed a new tool to help you manage your FCCLA Chapter</dc:title>
  <dc:subject/>
  <dc:creator>cwells</dc:creator>
  <cp:keywords/>
  <dc:description/>
  <cp:lastModifiedBy>Hicks Esther</cp:lastModifiedBy>
  <cp:revision>7</cp:revision>
  <dcterms:created xsi:type="dcterms:W3CDTF">2018-07-16T16:26:00Z</dcterms:created>
  <dcterms:modified xsi:type="dcterms:W3CDTF">2019-06-12T02:37:00Z</dcterms:modified>
</cp:coreProperties>
</file>